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F445" w14:textId="0286AECB" w:rsidR="000215CB" w:rsidRPr="00093C31" w:rsidRDefault="000215CB" w:rsidP="000215CB">
      <w:pPr>
        <w:pStyle w:val="Heading1"/>
        <w:jc w:val="left"/>
      </w:pPr>
      <w:bookmarkStart w:id="0" w:name="_Toc72157348"/>
      <w:r w:rsidRPr="00093C31">
        <w:t>F1. Why analyse the public budget?</w:t>
      </w:r>
      <w:bookmarkEnd w:id="0"/>
      <w:r w:rsidRPr="00093C31">
        <w:t xml:space="preserve"> </w:t>
      </w:r>
    </w:p>
    <w:p w14:paraId="1EB9046C" w14:textId="77777777" w:rsidR="000215CB" w:rsidRDefault="000215CB" w:rsidP="000215CB">
      <w:pPr>
        <w:spacing w:after="120"/>
        <w:jc w:val="both"/>
        <w:rPr>
          <w:rFonts w:ascii="Arial" w:hAnsi="Arial" w:cs="Arial"/>
          <w:sz w:val="22"/>
        </w:rPr>
      </w:pPr>
    </w:p>
    <w:p w14:paraId="392AE6F7" w14:textId="03EC63B0" w:rsidR="000215CB" w:rsidRPr="00093C31" w:rsidRDefault="000215CB" w:rsidP="000215CB">
      <w:pPr>
        <w:spacing w:after="120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sz w:val="22"/>
        </w:rPr>
        <w:t xml:space="preserve">No matter what type of stakeholder you are, if you are interested in advocating for improvements or advancements in any issue or sector that depends </w:t>
      </w:r>
      <w:r w:rsidRPr="00093C31">
        <w:rPr>
          <w:rFonts w:ascii="Arial" w:hAnsi="Arial" w:cs="Arial"/>
          <w:sz w:val="22"/>
          <w:szCs w:val="22"/>
        </w:rPr>
        <w:t>on</w:t>
      </w:r>
      <w:r w:rsidRPr="00093C31">
        <w:rPr>
          <w:rFonts w:ascii="Arial" w:hAnsi="Arial" w:cs="Arial"/>
          <w:sz w:val="22"/>
        </w:rPr>
        <w:t xml:space="preserve"> public decision-making, it is important to </w:t>
      </w:r>
      <w:r w:rsidRPr="00093C31">
        <w:rPr>
          <w:rFonts w:ascii="Arial" w:hAnsi="Arial" w:cs="Arial"/>
          <w:sz w:val="22"/>
          <w:szCs w:val="22"/>
        </w:rPr>
        <w:t>undertake</w:t>
      </w:r>
      <w:r w:rsidRPr="00093C31">
        <w:rPr>
          <w:rFonts w:ascii="Arial" w:hAnsi="Arial" w:cs="Arial"/>
          <w:sz w:val="22"/>
        </w:rPr>
        <w:t xml:space="preserve"> budget analysis</w:t>
      </w:r>
      <w:r w:rsidRPr="00093C31">
        <w:rPr>
          <w:rFonts w:ascii="Arial" w:hAnsi="Arial" w:cs="Arial"/>
          <w:sz w:val="22"/>
          <w:szCs w:val="22"/>
        </w:rPr>
        <w:t>, for several</w:t>
      </w:r>
      <w:r w:rsidRPr="00093C31">
        <w:rPr>
          <w:rFonts w:ascii="Arial" w:hAnsi="Arial" w:cs="Arial"/>
          <w:sz w:val="22"/>
        </w:rPr>
        <w:t xml:space="preserve"> reasons</w:t>
      </w:r>
      <w:r w:rsidRPr="00093C31">
        <w:rPr>
          <w:rFonts w:ascii="Arial" w:hAnsi="Arial" w:cs="Arial"/>
          <w:sz w:val="22"/>
          <w:szCs w:val="22"/>
        </w:rPr>
        <w:t>, including</w:t>
      </w:r>
      <w:r w:rsidRPr="00093C31">
        <w:rPr>
          <w:rFonts w:ascii="Arial" w:hAnsi="Arial" w:cs="Arial"/>
          <w:sz w:val="22"/>
        </w:rPr>
        <w:t xml:space="preserve"> the following</w:t>
      </w:r>
      <w:r w:rsidRPr="00093C31">
        <w:rPr>
          <w:rFonts w:ascii="Arial" w:hAnsi="Arial" w:cs="Arial"/>
          <w:sz w:val="22"/>
          <w:szCs w:val="22"/>
        </w:rPr>
        <w:t>.</w:t>
      </w:r>
    </w:p>
    <w:p w14:paraId="3DEB5AC9" w14:textId="77777777" w:rsidR="000215CB" w:rsidRPr="00093C31" w:rsidRDefault="000215CB" w:rsidP="000215CB">
      <w:pPr>
        <w:numPr>
          <w:ilvl w:val="0"/>
          <w:numId w:val="47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budget contains the answers to </w:t>
      </w:r>
      <w:r w:rsidRPr="00093C31">
        <w:rPr>
          <w:rFonts w:ascii="Arial" w:hAnsi="Arial" w:cs="Arial"/>
          <w:sz w:val="22"/>
          <w:szCs w:val="22"/>
        </w:rPr>
        <w:t xml:space="preserve">the </w:t>
      </w:r>
      <w:r w:rsidRPr="00093C31">
        <w:rPr>
          <w:rFonts w:ascii="Arial" w:hAnsi="Arial" w:cs="Arial"/>
          <w:sz w:val="22"/>
        </w:rPr>
        <w:t xml:space="preserve">key questions we have about the overall economy, how our government manages our money and </w:t>
      </w:r>
      <w:r w:rsidRPr="00093C31">
        <w:rPr>
          <w:rFonts w:ascii="Arial" w:hAnsi="Arial" w:cs="Arial"/>
          <w:sz w:val="22"/>
          <w:szCs w:val="22"/>
        </w:rPr>
        <w:t>particularly</w:t>
      </w:r>
      <w:r w:rsidRPr="00093C31">
        <w:rPr>
          <w:rFonts w:ascii="Arial" w:hAnsi="Arial" w:cs="Arial"/>
          <w:sz w:val="22"/>
        </w:rPr>
        <w:t xml:space="preserve"> in specific sectors, </w:t>
      </w:r>
      <w:r w:rsidRPr="00093C31">
        <w:rPr>
          <w:rFonts w:ascii="Arial" w:hAnsi="Arial" w:cs="Arial"/>
          <w:sz w:val="22"/>
          <w:szCs w:val="22"/>
        </w:rPr>
        <w:t>such as</w:t>
      </w:r>
      <w:r w:rsidRPr="00093C31">
        <w:rPr>
          <w:rFonts w:ascii="Arial" w:hAnsi="Arial" w:cs="Arial"/>
          <w:sz w:val="22"/>
        </w:rPr>
        <w:t xml:space="preserve"> health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that we care about.</w:t>
      </w:r>
    </w:p>
    <w:p w14:paraId="0906AEAF" w14:textId="77777777" w:rsidR="000215CB" w:rsidRPr="00093C31" w:rsidRDefault="000215CB" w:rsidP="000215CB">
      <w:pPr>
        <w:numPr>
          <w:ilvl w:val="0"/>
          <w:numId w:val="47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It can provide us with important evidence to make our case to government and key stakeholders.</w:t>
      </w:r>
    </w:p>
    <w:p w14:paraId="606824FF" w14:textId="77777777" w:rsidR="000215CB" w:rsidRPr="00093C31" w:rsidRDefault="000215CB" w:rsidP="000215CB">
      <w:pPr>
        <w:numPr>
          <w:ilvl w:val="0"/>
          <w:numId w:val="47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It is useful </w:t>
      </w:r>
      <w:r w:rsidRPr="00093C31">
        <w:rPr>
          <w:rFonts w:ascii="Arial" w:hAnsi="Arial" w:cs="Arial"/>
          <w:sz w:val="22"/>
          <w:szCs w:val="22"/>
        </w:rPr>
        <w:t xml:space="preserve">for </w:t>
      </w:r>
      <w:r w:rsidRPr="00093C31">
        <w:rPr>
          <w:rFonts w:ascii="Arial" w:hAnsi="Arial" w:cs="Arial"/>
          <w:sz w:val="22"/>
        </w:rPr>
        <w:t xml:space="preserve">monitoring, in concrete terms, whether a government is </w:t>
      </w:r>
      <w:r w:rsidRPr="00093C31">
        <w:rPr>
          <w:rFonts w:ascii="Arial" w:hAnsi="Arial" w:cs="Arial"/>
          <w:sz w:val="22"/>
          <w:szCs w:val="22"/>
        </w:rPr>
        <w:t xml:space="preserve">or is not </w:t>
      </w:r>
      <w:r w:rsidRPr="00093C31">
        <w:rPr>
          <w:rFonts w:ascii="Arial" w:hAnsi="Arial" w:cs="Arial"/>
          <w:sz w:val="22"/>
        </w:rPr>
        <w:t xml:space="preserve">advancing towards a given end, </w:t>
      </w:r>
      <w:r w:rsidRPr="00093C31">
        <w:rPr>
          <w:rFonts w:ascii="Arial" w:hAnsi="Arial" w:cs="Arial"/>
          <w:sz w:val="22"/>
          <w:szCs w:val="22"/>
        </w:rPr>
        <w:t>such as</w:t>
      </w:r>
      <w:r w:rsidRPr="00093C31">
        <w:rPr>
          <w:rFonts w:ascii="Arial" w:hAnsi="Arial" w:cs="Arial"/>
          <w:sz w:val="22"/>
        </w:rPr>
        <w:t xml:space="preserve"> UHC. </w:t>
      </w:r>
    </w:p>
    <w:p w14:paraId="16603809" w14:textId="77777777" w:rsidR="000215CB" w:rsidRPr="00093C31" w:rsidRDefault="000215CB" w:rsidP="000215CB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To implement</w:t>
      </w:r>
      <w:r w:rsidRPr="00093C31">
        <w:rPr>
          <w:rFonts w:ascii="Arial" w:hAnsi="Arial" w:cs="Arial"/>
          <w:sz w:val="22"/>
        </w:rPr>
        <w:t xml:space="preserve"> public policies, the government </w:t>
      </w:r>
      <w:r w:rsidRPr="00093C31">
        <w:rPr>
          <w:rFonts w:ascii="Arial" w:hAnsi="Arial" w:cs="Arial"/>
          <w:sz w:val="22"/>
          <w:szCs w:val="22"/>
        </w:rPr>
        <w:t>must</w:t>
      </w:r>
      <w:r w:rsidRPr="00093C31">
        <w:rPr>
          <w:rFonts w:ascii="Arial" w:hAnsi="Arial" w:cs="Arial"/>
          <w:sz w:val="22"/>
        </w:rPr>
        <w:t xml:space="preserve"> allocate financial resources to</w:t>
      </w:r>
      <w:r w:rsidRPr="00093C31">
        <w:rPr>
          <w:rFonts w:ascii="Arial" w:hAnsi="Arial" w:cs="Arial"/>
          <w:sz w:val="22"/>
          <w:szCs w:val="22"/>
        </w:rPr>
        <w:t xml:space="preserve"> them, which must</w:t>
      </w:r>
      <w:r w:rsidRPr="00093C31">
        <w:rPr>
          <w:rFonts w:ascii="Arial" w:hAnsi="Arial" w:cs="Arial"/>
          <w:sz w:val="22"/>
        </w:rPr>
        <w:t xml:space="preserve"> be sufficient </w:t>
      </w:r>
      <w:r w:rsidRPr="00093C31">
        <w:rPr>
          <w:rFonts w:ascii="Arial" w:hAnsi="Arial" w:cs="Arial"/>
          <w:sz w:val="22"/>
          <w:szCs w:val="22"/>
        </w:rPr>
        <w:t xml:space="preserve">to </w:t>
      </w:r>
      <w:r w:rsidRPr="00093C31">
        <w:rPr>
          <w:rFonts w:ascii="Arial" w:hAnsi="Arial" w:cs="Arial"/>
          <w:sz w:val="22"/>
        </w:rPr>
        <w:t>respond to needs and trends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Nonetheless, </w:t>
      </w:r>
      <w:r w:rsidRPr="00093C31">
        <w:rPr>
          <w:rFonts w:ascii="Arial" w:hAnsi="Arial" w:cs="Arial"/>
          <w:sz w:val="22"/>
          <w:szCs w:val="22"/>
        </w:rPr>
        <w:t>allocation of</w:t>
      </w:r>
      <w:r w:rsidRPr="00093C31">
        <w:rPr>
          <w:rFonts w:ascii="Arial" w:hAnsi="Arial" w:cs="Arial"/>
          <w:sz w:val="22"/>
        </w:rPr>
        <w:t xml:space="preserve"> sufficient resources to key elements </w:t>
      </w:r>
      <w:r w:rsidRPr="00093C31">
        <w:rPr>
          <w:rFonts w:ascii="Arial" w:hAnsi="Arial" w:cs="Arial"/>
          <w:sz w:val="22"/>
          <w:szCs w:val="22"/>
        </w:rPr>
        <w:t>of</w:t>
      </w:r>
      <w:r w:rsidRPr="00093C31">
        <w:rPr>
          <w:rFonts w:ascii="Arial" w:hAnsi="Arial" w:cs="Arial"/>
          <w:sz w:val="22"/>
        </w:rPr>
        <w:t xml:space="preserve"> UHC is a necessary but not </w:t>
      </w:r>
      <w:r w:rsidRPr="00093C31">
        <w:rPr>
          <w:rFonts w:ascii="Arial" w:hAnsi="Arial" w:cs="Arial"/>
          <w:sz w:val="22"/>
          <w:szCs w:val="22"/>
        </w:rPr>
        <w:t xml:space="preserve">a </w:t>
      </w:r>
      <w:r w:rsidRPr="00093C31">
        <w:rPr>
          <w:rFonts w:ascii="Arial" w:hAnsi="Arial" w:cs="Arial"/>
          <w:sz w:val="22"/>
        </w:rPr>
        <w:t xml:space="preserve">sufficient condition for the public budget to be a useful instrument </w:t>
      </w:r>
      <w:r w:rsidRPr="00093C31">
        <w:rPr>
          <w:rFonts w:ascii="Arial" w:hAnsi="Arial" w:cs="Arial"/>
          <w:sz w:val="22"/>
          <w:szCs w:val="22"/>
        </w:rPr>
        <w:t>for advancement</w:t>
      </w:r>
      <w:r w:rsidRPr="00093C31">
        <w:rPr>
          <w:rFonts w:ascii="Arial" w:hAnsi="Arial" w:cs="Arial"/>
          <w:sz w:val="22"/>
        </w:rPr>
        <w:t xml:space="preserve"> in this direction. Public funds </w:t>
      </w:r>
      <w:r w:rsidRPr="00093C31">
        <w:rPr>
          <w:rFonts w:ascii="Arial" w:hAnsi="Arial" w:cs="Arial"/>
          <w:sz w:val="22"/>
          <w:szCs w:val="22"/>
        </w:rPr>
        <w:t>must</w:t>
      </w:r>
      <w:r w:rsidRPr="00093C31">
        <w:rPr>
          <w:rFonts w:ascii="Arial" w:hAnsi="Arial" w:cs="Arial"/>
          <w:sz w:val="22"/>
        </w:rPr>
        <w:t xml:space="preserve"> be spent efficiently, effectively and in a timely fashion. </w:t>
      </w:r>
    </w:p>
    <w:p w14:paraId="04526C3E" w14:textId="77777777" w:rsidR="000215CB" w:rsidRPr="00093C31" w:rsidRDefault="000215CB" w:rsidP="000215CB">
      <w:pPr>
        <w:pStyle w:val="Heading4"/>
      </w:pPr>
    </w:p>
    <w:p w14:paraId="222891DB" w14:textId="77777777" w:rsidR="00B37885" w:rsidRPr="00333C47" w:rsidRDefault="00B37885" w:rsidP="004549E3">
      <w:pPr>
        <w:spacing w:after="120"/>
        <w:jc w:val="both"/>
        <w:rPr>
          <w:rFonts w:ascii="Arial" w:hAnsi="Arial" w:cs="Arial"/>
          <w:sz w:val="22"/>
        </w:rPr>
      </w:pPr>
    </w:p>
    <w:sectPr w:rsidR="00B37885" w:rsidRPr="00333C47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C15C" w14:textId="77777777" w:rsidR="0007178D" w:rsidRDefault="0007178D" w:rsidP="00EC272E">
      <w:r>
        <w:separator/>
      </w:r>
    </w:p>
  </w:endnote>
  <w:endnote w:type="continuationSeparator" w:id="0">
    <w:p w14:paraId="38FF7AAE" w14:textId="77777777" w:rsidR="0007178D" w:rsidRDefault="0007178D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33563D84" w:rsidR="00600C8D" w:rsidRPr="00910245" w:rsidRDefault="000215CB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0215C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F. Budget analysis as a tool for budget advocacy for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601B" w14:textId="77777777" w:rsidR="0007178D" w:rsidRDefault="0007178D" w:rsidP="00EC272E">
      <w:r>
        <w:separator/>
      </w:r>
    </w:p>
  </w:footnote>
  <w:footnote w:type="continuationSeparator" w:id="0">
    <w:p w14:paraId="101A471E" w14:textId="77777777" w:rsidR="0007178D" w:rsidRDefault="0007178D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147"/>
    <w:multiLevelType w:val="hybridMultilevel"/>
    <w:tmpl w:val="2294F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5C1"/>
    <w:multiLevelType w:val="hybridMultilevel"/>
    <w:tmpl w:val="7BC6CA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20CFD"/>
    <w:multiLevelType w:val="hybridMultilevel"/>
    <w:tmpl w:val="CBD661B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40E47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873DA"/>
    <w:multiLevelType w:val="hybridMultilevel"/>
    <w:tmpl w:val="8FA66A8C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440E"/>
    <w:multiLevelType w:val="hybridMultilevel"/>
    <w:tmpl w:val="45703BC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E4A8C"/>
    <w:multiLevelType w:val="hybridMultilevel"/>
    <w:tmpl w:val="36A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70B69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BA5005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717FE"/>
    <w:multiLevelType w:val="hybridMultilevel"/>
    <w:tmpl w:val="5FA6C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573CE"/>
    <w:multiLevelType w:val="hybridMultilevel"/>
    <w:tmpl w:val="FA3ED142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031831"/>
    <w:multiLevelType w:val="hybridMultilevel"/>
    <w:tmpl w:val="7188EB78"/>
    <w:lvl w:ilvl="0" w:tplc="DF08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C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0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C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A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8F6F5A"/>
    <w:multiLevelType w:val="hybridMultilevel"/>
    <w:tmpl w:val="1F1E48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812F9"/>
    <w:multiLevelType w:val="hybridMultilevel"/>
    <w:tmpl w:val="418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B488A"/>
    <w:multiLevelType w:val="hybridMultilevel"/>
    <w:tmpl w:val="32D6C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9"/>
  </w:num>
  <w:num w:numId="4">
    <w:abstractNumId w:val="45"/>
  </w:num>
  <w:num w:numId="5">
    <w:abstractNumId w:val="25"/>
  </w:num>
  <w:num w:numId="6">
    <w:abstractNumId w:val="32"/>
  </w:num>
  <w:num w:numId="7">
    <w:abstractNumId w:val="19"/>
  </w:num>
  <w:num w:numId="8">
    <w:abstractNumId w:val="44"/>
  </w:num>
  <w:num w:numId="9">
    <w:abstractNumId w:val="38"/>
  </w:num>
  <w:num w:numId="10">
    <w:abstractNumId w:val="14"/>
  </w:num>
  <w:num w:numId="11">
    <w:abstractNumId w:val="33"/>
  </w:num>
  <w:num w:numId="12">
    <w:abstractNumId w:val="16"/>
  </w:num>
  <w:num w:numId="13">
    <w:abstractNumId w:val="22"/>
  </w:num>
  <w:num w:numId="14">
    <w:abstractNumId w:val="6"/>
  </w:num>
  <w:num w:numId="15">
    <w:abstractNumId w:val="24"/>
  </w:num>
  <w:num w:numId="16">
    <w:abstractNumId w:val="0"/>
  </w:num>
  <w:num w:numId="17">
    <w:abstractNumId w:val="34"/>
  </w:num>
  <w:num w:numId="18">
    <w:abstractNumId w:val="23"/>
  </w:num>
  <w:num w:numId="19">
    <w:abstractNumId w:val="3"/>
  </w:num>
  <w:num w:numId="20">
    <w:abstractNumId w:val="1"/>
  </w:num>
  <w:num w:numId="21">
    <w:abstractNumId w:val="12"/>
  </w:num>
  <w:num w:numId="22">
    <w:abstractNumId w:val="36"/>
  </w:num>
  <w:num w:numId="23">
    <w:abstractNumId w:val="9"/>
  </w:num>
  <w:num w:numId="24">
    <w:abstractNumId w:val="20"/>
  </w:num>
  <w:num w:numId="25">
    <w:abstractNumId w:val="4"/>
  </w:num>
  <w:num w:numId="26">
    <w:abstractNumId w:val="43"/>
  </w:num>
  <w:num w:numId="27">
    <w:abstractNumId w:val="7"/>
  </w:num>
  <w:num w:numId="28">
    <w:abstractNumId w:val="26"/>
  </w:num>
  <w:num w:numId="29">
    <w:abstractNumId w:val="35"/>
  </w:num>
  <w:num w:numId="30">
    <w:abstractNumId w:val="28"/>
  </w:num>
  <w:num w:numId="31">
    <w:abstractNumId w:val="2"/>
  </w:num>
  <w:num w:numId="32">
    <w:abstractNumId w:val="27"/>
  </w:num>
  <w:num w:numId="33">
    <w:abstractNumId w:val="11"/>
  </w:num>
  <w:num w:numId="34">
    <w:abstractNumId w:val="17"/>
  </w:num>
  <w:num w:numId="35">
    <w:abstractNumId w:val="31"/>
  </w:num>
  <w:num w:numId="36">
    <w:abstractNumId w:val="5"/>
  </w:num>
  <w:num w:numId="37">
    <w:abstractNumId w:val="42"/>
  </w:num>
  <w:num w:numId="38">
    <w:abstractNumId w:val="46"/>
  </w:num>
  <w:num w:numId="39">
    <w:abstractNumId w:val="29"/>
  </w:num>
  <w:num w:numId="40">
    <w:abstractNumId w:val="15"/>
  </w:num>
  <w:num w:numId="41">
    <w:abstractNumId w:val="13"/>
  </w:num>
  <w:num w:numId="42">
    <w:abstractNumId w:val="41"/>
  </w:num>
  <w:num w:numId="43">
    <w:abstractNumId w:val="18"/>
  </w:num>
  <w:num w:numId="44">
    <w:abstractNumId w:val="30"/>
  </w:num>
  <w:num w:numId="45">
    <w:abstractNumId w:val="21"/>
  </w:num>
  <w:num w:numId="46">
    <w:abstractNumId w:va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215CB"/>
    <w:rsid w:val="000425E2"/>
    <w:rsid w:val="00042CC5"/>
    <w:rsid w:val="0007178D"/>
    <w:rsid w:val="000974C3"/>
    <w:rsid w:val="000B1F5F"/>
    <w:rsid w:val="000D2016"/>
    <w:rsid w:val="000D5BC0"/>
    <w:rsid w:val="000E1B0C"/>
    <w:rsid w:val="00105E9A"/>
    <w:rsid w:val="00156EC3"/>
    <w:rsid w:val="00224600"/>
    <w:rsid w:val="00280788"/>
    <w:rsid w:val="002A0F3F"/>
    <w:rsid w:val="002D2BE4"/>
    <w:rsid w:val="003065AE"/>
    <w:rsid w:val="003268F6"/>
    <w:rsid w:val="00332F53"/>
    <w:rsid w:val="00333C47"/>
    <w:rsid w:val="003D124A"/>
    <w:rsid w:val="00431272"/>
    <w:rsid w:val="004334AD"/>
    <w:rsid w:val="004549E3"/>
    <w:rsid w:val="00454E95"/>
    <w:rsid w:val="004A24BB"/>
    <w:rsid w:val="004F4279"/>
    <w:rsid w:val="00523E62"/>
    <w:rsid w:val="005359DA"/>
    <w:rsid w:val="0054326A"/>
    <w:rsid w:val="005C14A4"/>
    <w:rsid w:val="00600C8D"/>
    <w:rsid w:val="00625FEF"/>
    <w:rsid w:val="00632360"/>
    <w:rsid w:val="00702450"/>
    <w:rsid w:val="007249A2"/>
    <w:rsid w:val="00742DA9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37885"/>
    <w:rsid w:val="00B45B06"/>
    <w:rsid w:val="00BB1E78"/>
    <w:rsid w:val="00C30841"/>
    <w:rsid w:val="00D1217B"/>
    <w:rsid w:val="00D335CD"/>
    <w:rsid w:val="00D34792"/>
    <w:rsid w:val="00D83A33"/>
    <w:rsid w:val="00DB2A7E"/>
    <w:rsid w:val="00DB63A3"/>
    <w:rsid w:val="00DC29BE"/>
    <w:rsid w:val="00DD4A6B"/>
    <w:rsid w:val="00E00BCD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2021-05-17T19:52:00Z</dcterms:created>
  <dcterms:modified xsi:type="dcterms:W3CDTF">2021-05-17T19:52:00Z</dcterms:modified>
</cp:coreProperties>
</file>